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2" w:rsidRDefault="00417BFC">
      <w:r>
        <w:t xml:space="preserve">Уголовное право </w:t>
      </w:r>
    </w:p>
    <w:p w:rsidR="00417BFC" w:rsidRPr="008C131E" w:rsidRDefault="00417BFC" w:rsidP="00417BFC">
      <w:pPr>
        <w:rPr>
          <w:rFonts w:eastAsia="Calibri"/>
          <w:b/>
          <w:bCs/>
          <w:szCs w:val="28"/>
        </w:rPr>
      </w:pPr>
      <w:r>
        <w:t xml:space="preserve">Тема: </w:t>
      </w:r>
      <w:r w:rsidRPr="008C131E">
        <w:rPr>
          <w:rFonts w:eastAsia="Calibri"/>
          <w:b/>
          <w:bCs/>
          <w:szCs w:val="28"/>
        </w:rPr>
        <w:t>Соучастие в преступлении</w:t>
      </w:r>
      <w:r>
        <w:rPr>
          <w:rFonts w:eastAsia="Calibri"/>
          <w:b/>
          <w:bCs/>
          <w:szCs w:val="28"/>
        </w:rPr>
        <w:t>.</w:t>
      </w:r>
    </w:p>
    <w:p w:rsidR="00417BFC" w:rsidRPr="008C131E" w:rsidRDefault="00417BFC" w:rsidP="00417BFC">
      <w:pPr>
        <w:ind w:firstLine="720"/>
        <w:rPr>
          <w:rFonts w:eastAsia="Calibri"/>
          <w:szCs w:val="28"/>
        </w:rPr>
      </w:pPr>
      <w:r w:rsidRPr="008C131E">
        <w:rPr>
          <w:rFonts w:eastAsia="Calibri"/>
          <w:szCs w:val="28"/>
        </w:rPr>
        <w:t>Введение</w:t>
      </w:r>
      <w:r>
        <w:rPr>
          <w:rFonts w:eastAsia="Calibri"/>
          <w:szCs w:val="28"/>
        </w:rPr>
        <w:t>.</w:t>
      </w:r>
    </w:p>
    <w:p w:rsidR="00417BFC" w:rsidRPr="008C131E" w:rsidRDefault="00417BFC" w:rsidP="00417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8C131E">
        <w:rPr>
          <w:rFonts w:eastAsia="Calibri"/>
          <w:szCs w:val="28"/>
        </w:rPr>
        <w:t>Понятие и признаки соучастия в преступлении.</w:t>
      </w:r>
    </w:p>
    <w:p w:rsidR="00417BFC" w:rsidRPr="008C131E" w:rsidRDefault="00417BFC" w:rsidP="00417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8C131E">
        <w:rPr>
          <w:rFonts w:eastAsia="Calibri"/>
          <w:szCs w:val="28"/>
        </w:rPr>
        <w:t xml:space="preserve"> Виды соучастников.</w:t>
      </w:r>
    </w:p>
    <w:p w:rsidR="00417BFC" w:rsidRPr="008C131E" w:rsidRDefault="00417BFC" w:rsidP="00417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8C131E">
        <w:rPr>
          <w:rFonts w:eastAsia="Calibri"/>
          <w:szCs w:val="28"/>
        </w:rPr>
        <w:t>Формы и виды соучастия.</w:t>
      </w:r>
    </w:p>
    <w:p w:rsidR="00417BFC" w:rsidRPr="008C131E" w:rsidRDefault="00417BFC" w:rsidP="00417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8C131E">
        <w:rPr>
          <w:rFonts w:eastAsia="Calibri"/>
          <w:szCs w:val="28"/>
        </w:rPr>
        <w:t>Ответственность соучастников.</w:t>
      </w:r>
    </w:p>
    <w:p w:rsidR="00417BFC" w:rsidRPr="008C131E" w:rsidRDefault="00417BFC" w:rsidP="00417BFC">
      <w:pPr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Pr="008C131E">
        <w:rPr>
          <w:rFonts w:eastAsia="Calibri"/>
          <w:szCs w:val="28"/>
        </w:rPr>
        <w:t>Заключение.</w:t>
      </w:r>
    </w:p>
    <w:p w:rsidR="00417BFC" w:rsidRDefault="00417BFC"/>
    <w:p w:rsidR="00417BFC" w:rsidRDefault="00417BFC"/>
    <w:p w:rsidR="00417BFC" w:rsidRPr="00892C70" w:rsidRDefault="00417BFC" w:rsidP="00417BF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C70">
        <w:rPr>
          <w:sz w:val="28"/>
          <w:szCs w:val="28"/>
        </w:rPr>
        <w:t>абота имеет титуль</w:t>
      </w:r>
      <w:r>
        <w:rPr>
          <w:sz w:val="28"/>
          <w:szCs w:val="28"/>
        </w:rPr>
        <w:t>ный лист с атрибутикой, отражаю</w:t>
      </w:r>
      <w:r w:rsidRPr="00892C70">
        <w:rPr>
          <w:sz w:val="28"/>
          <w:szCs w:val="28"/>
        </w:rPr>
        <w:t>щей наименование учебного заведен</w:t>
      </w:r>
      <w:r>
        <w:rPr>
          <w:sz w:val="28"/>
          <w:szCs w:val="28"/>
        </w:rPr>
        <w:t>ия, кафедры, полное название те</w:t>
      </w:r>
      <w:r w:rsidRPr="00892C70">
        <w:rPr>
          <w:sz w:val="28"/>
          <w:szCs w:val="28"/>
        </w:rPr>
        <w:t xml:space="preserve">мы курсовой работы, фамилия и инициалы автора, номер его учебной группы, данные о научном руководителе (ученая степень, ученое звание, специальное звание, фамилия и инициалы), а также место и год выполнения работы. В ходе изложения не допускается сокращение слов, выражений, </w:t>
      </w:r>
      <w:proofErr w:type="gramStart"/>
      <w:r w:rsidRPr="00892C70">
        <w:rPr>
          <w:sz w:val="28"/>
          <w:szCs w:val="28"/>
        </w:rPr>
        <w:t>кроме</w:t>
      </w:r>
      <w:proofErr w:type="gramEnd"/>
      <w:r w:rsidRPr="00892C70">
        <w:rPr>
          <w:sz w:val="28"/>
          <w:szCs w:val="28"/>
        </w:rPr>
        <w:t xml:space="preserve"> общепринят</w:t>
      </w:r>
      <w:r>
        <w:rPr>
          <w:sz w:val="28"/>
          <w:szCs w:val="28"/>
        </w:rPr>
        <w:t xml:space="preserve">ых. Ориентировочный объем </w:t>
      </w:r>
      <w:r w:rsidR="00B63814">
        <w:rPr>
          <w:sz w:val="28"/>
          <w:szCs w:val="28"/>
        </w:rPr>
        <w:t>контрольной</w:t>
      </w:r>
      <w:r w:rsidRPr="00892C70">
        <w:rPr>
          <w:sz w:val="28"/>
          <w:szCs w:val="28"/>
        </w:rPr>
        <w:t xml:space="preserve"> работы − 25−30 рукописных ст</w:t>
      </w:r>
      <w:r>
        <w:rPr>
          <w:sz w:val="28"/>
          <w:szCs w:val="28"/>
        </w:rPr>
        <w:t>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40−50 рукопис</w:t>
      </w:r>
      <w:r w:rsidRPr="00892C70">
        <w:rPr>
          <w:sz w:val="28"/>
          <w:szCs w:val="28"/>
        </w:rPr>
        <w:t xml:space="preserve">ных страниц школьного стандартного листа, 22−24 страницы машинописного текста. </w:t>
      </w:r>
    </w:p>
    <w:p w:rsidR="00417BFC" w:rsidRPr="00892C70" w:rsidRDefault="00417BFC" w:rsidP="00417BF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Pr="00892C70">
        <w:rPr>
          <w:sz w:val="28"/>
          <w:szCs w:val="28"/>
        </w:rPr>
        <w:t xml:space="preserve">работы, представленной в машинописном варианте должен быть распечатан через </w:t>
      </w:r>
      <w:r>
        <w:rPr>
          <w:sz w:val="28"/>
          <w:szCs w:val="28"/>
        </w:rPr>
        <w:t>полуторный</w:t>
      </w:r>
      <w:r w:rsidRPr="00892C70">
        <w:rPr>
          <w:sz w:val="28"/>
          <w:szCs w:val="28"/>
        </w:rPr>
        <w:t xml:space="preserve"> инт</w:t>
      </w:r>
      <w:r>
        <w:rPr>
          <w:sz w:val="28"/>
          <w:szCs w:val="28"/>
        </w:rPr>
        <w:t>ер</w:t>
      </w:r>
      <w:r w:rsidRPr="00892C70">
        <w:rPr>
          <w:sz w:val="28"/>
          <w:szCs w:val="28"/>
        </w:rPr>
        <w:t>вал на одной стороне стандартного листа белой односторонней бумаги (А</w:t>
      </w:r>
      <w:proofErr w:type="gramStart"/>
      <w:r w:rsidRPr="00892C70">
        <w:rPr>
          <w:sz w:val="28"/>
          <w:szCs w:val="28"/>
        </w:rPr>
        <w:t>4</w:t>
      </w:r>
      <w:proofErr w:type="gramEnd"/>
      <w:r w:rsidRPr="00892C70">
        <w:rPr>
          <w:sz w:val="28"/>
          <w:szCs w:val="28"/>
        </w:rPr>
        <w:t>). Страницы должны иметь поля: левое − 30 мм, правое − 10 мм, верхнее − 20 мм, нижнее −  25 мм. Страницы должны иметь поля: левое 30 мм, правое -</w:t>
      </w:r>
      <w:r>
        <w:rPr>
          <w:sz w:val="28"/>
          <w:szCs w:val="28"/>
        </w:rPr>
        <w:t xml:space="preserve"> </w:t>
      </w:r>
      <w:r w:rsidRPr="00892C70">
        <w:rPr>
          <w:sz w:val="28"/>
          <w:szCs w:val="28"/>
        </w:rPr>
        <w:t>10 мм, верхнее - 20 мм, нижнее - 20 мм. Все страницы работы, включая иллюстрации и приложения, нумеруются по порядку от титульного листа до последней страницы. Первой страницей считается титульный лист. На нем номер страницы не ставится, на следующей странице ставится цифра «2» и т.д. Номер страницы ставится на середине верхнего поля.</w:t>
      </w:r>
    </w:p>
    <w:p w:rsidR="00417BFC" w:rsidRPr="00892C70" w:rsidRDefault="00417BFC" w:rsidP="00417BFC">
      <w:pPr>
        <w:pStyle w:val="a3"/>
        <w:ind w:firstLine="567"/>
        <w:jc w:val="both"/>
        <w:rPr>
          <w:sz w:val="28"/>
          <w:szCs w:val="28"/>
        </w:rPr>
      </w:pPr>
      <w:r w:rsidRPr="00892C70">
        <w:rPr>
          <w:sz w:val="28"/>
          <w:szCs w:val="28"/>
        </w:rPr>
        <w:t>При использовании в тексте работы цитат, заимствованных и</w:t>
      </w:r>
      <w:r>
        <w:rPr>
          <w:sz w:val="28"/>
          <w:szCs w:val="28"/>
        </w:rPr>
        <w:t>з</w:t>
      </w:r>
      <w:r w:rsidRPr="00892C70">
        <w:rPr>
          <w:sz w:val="28"/>
          <w:szCs w:val="28"/>
        </w:rPr>
        <w:t xml:space="preserve"> литературы, </w:t>
      </w:r>
      <w:proofErr w:type="gramStart"/>
      <w:r w:rsidRPr="00892C70">
        <w:rPr>
          <w:sz w:val="28"/>
          <w:szCs w:val="28"/>
        </w:rPr>
        <w:t>обучаемый</w:t>
      </w:r>
      <w:proofErr w:type="gramEnd"/>
      <w:r w:rsidRPr="00892C70">
        <w:rPr>
          <w:sz w:val="28"/>
          <w:szCs w:val="28"/>
        </w:rPr>
        <w:t xml:space="preserve"> обязан делать ссылки на них в соответствии с установленными правилами. Заимствование текста без ссылки на источник (плагиат) не допускается. </w:t>
      </w:r>
    </w:p>
    <w:p w:rsidR="00417BFC" w:rsidRPr="00892C70" w:rsidRDefault="00417BFC" w:rsidP="00417BF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C70">
        <w:rPr>
          <w:sz w:val="28"/>
          <w:szCs w:val="28"/>
        </w:rPr>
        <w:t xml:space="preserve">абота завершается </w:t>
      </w:r>
      <w:r>
        <w:rPr>
          <w:sz w:val="28"/>
          <w:szCs w:val="28"/>
        </w:rPr>
        <w:t>списком использованной литерату</w:t>
      </w:r>
      <w:r w:rsidRPr="00892C70">
        <w:rPr>
          <w:sz w:val="28"/>
          <w:szCs w:val="28"/>
        </w:rPr>
        <w:t>ры, расположенной по алфавиту в следующей последовательности:</w:t>
      </w:r>
    </w:p>
    <w:p w:rsidR="00417BFC" w:rsidRPr="00892C70" w:rsidRDefault="00417BFC" w:rsidP="00417BFC">
      <w:pPr>
        <w:pStyle w:val="a3"/>
        <w:ind w:firstLine="567"/>
        <w:jc w:val="both"/>
        <w:rPr>
          <w:sz w:val="28"/>
          <w:szCs w:val="28"/>
        </w:rPr>
      </w:pPr>
      <w:r w:rsidRPr="00892C70">
        <w:rPr>
          <w:sz w:val="28"/>
          <w:szCs w:val="28"/>
        </w:rPr>
        <w:t xml:space="preserve">а) законодательные акты; </w:t>
      </w:r>
    </w:p>
    <w:p w:rsidR="00417BFC" w:rsidRPr="00892C70" w:rsidRDefault="00417BFC" w:rsidP="00417BFC">
      <w:pPr>
        <w:pStyle w:val="a3"/>
        <w:ind w:firstLine="567"/>
        <w:jc w:val="both"/>
        <w:rPr>
          <w:sz w:val="28"/>
          <w:szCs w:val="28"/>
        </w:rPr>
      </w:pPr>
      <w:r w:rsidRPr="00892C70">
        <w:rPr>
          <w:sz w:val="28"/>
          <w:szCs w:val="28"/>
        </w:rPr>
        <w:t xml:space="preserve">б) нормативные акты; </w:t>
      </w:r>
    </w:p>
    <w:p w:rsidR="00417BFC" w:rsidRPr="00892C70" w:rsidRDefault="00417BFC" w:rsidP="00417BFC">
      <w:pPr>
        <w:pStyle w:val="a3"/>
        <w:ind w:firstLine="567"/>
        <w:jc w:val="both"/>
        <w:rPr>
          <w:sz w:val="28"/>
          <w:szCs w:val="28"/>
        </w:rPr>
      </w:pPr>
      <w:r w:rsidRPr="00892C70">
        <w:rPr>
          <w:sz w:val="28"/>
          <w:szCs w:val="28"/>
        </w:rPr>
        <w:t>в) учебная, научная и иная специальная литература;</w:t>
      </w:r>
    </w:p>
    <w:p w:rsidR="00417BFC" w:rsidRPr="00892C70" w:rsidRDefault="00417BFC" w:rsidP="00417BFC">
      <w:pPr>
        <w:pStyle w:val="a3"/>
        <w:ind w:firstLine="567"/>
        <w:jc w:val="both"/>
        <w:rPr>
          <w:sz w:val="28"/>
          <w:szCs w:val="28"/>
        </w:rPr>
      </w:pPr>
      <w:r w:rsidRPr="00892C70">
        <w:rPr>
          <w:sz w:val="28"/>
          <w:szCs w:val="28"/>
        </w:rPr>
        <w:t xml:space="preserve">г) иные источники. </w:t>
      </w:r>
    </w:p>
    <w:p w:rsidR="00417BFC" w:rsidRDefault="00417BFC"/>
    <w:p w:rsidR="00417BFC" w:rsidRDefault="00417BFC"/>
    <w:p w:rsidR="00417BFC" w:rsidRDefault="00417BFC"/>
    <w:sectPr w:rsidR="00417BFC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AEF"/>
    <w:multiLevelType w:val="hybridMultilevel"/>
    <w:tmpl w:val="15D0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7BFC"/>
    <w:rsid w:val="002A4072"/>
    <w:rsid w:val="003025B0"/>
    <w:rsid w:val="00417BFC"/>
    <w:rsid w:val="004E3137"/>
    <w:rsid w:val="00540D62"/>
    <w:rsid w:val="00633CFF"/>
    <w:rsid w:val="00B5412F"/>
    <w:rsid w:val="00B61DBB"/>
    <w:rsid w:val="00B6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BF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</cp:revision>
  <dcterms:created xsi:type="dcterms:W3CDTF">2015-09-29T18:15:00Z</dcterms:created>
  <dcterms:modified xsi:type="dcterms:W3CDTF">2016-01-05T08:27:00Z</dcterms:modified>
</cp:coreProperties>
</file>