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Default="00040A31">
      <w:r>
        <w:t>Контрольная работа по международному праву на тему: « Международные воздушные перевозки»</w:t>
      </w:r>
    </w:p>
    <w:p w:rsidR="00040A31" w:rsidRDefault="00040A31">
      <w:r>
        <w:t xml:space="preserve">Содержание, введение, основная часть, заключение, список литературы. Сноски внизу страницы. </w:t>
      </w:r>
    </w:p>
    <w:p w:rsidR="00040A31" w:rsidRDefault="00040A31">
      <w:r>
        <w:t>1)Примеры из международной практики государств, в том числе РФ с оценкой их положительных и отрицательных сторон.</w:t>
      </w:r>
    </w:p>
    <w:p w:rsidR="00040A31" w:rsidRDefault="00040A31">
      <w:r>
        <w:t>2)Использование текстов международных актов.</w:t>
      </w:r>
    </w:p>
    <w:p w:rsidR="00040A31" w:rsidRDefault="00040A31">
      <w:r>
        <w:t>3)Применение сравнительного метода изложения материала</w:t>
      </w:r>
    </w:p>
    <w:p w:rsidR="00040A31" w:rsidRDefault="00040A31">
      <w:r>
        <w:t>4)В конце работы кратко сопоставить точки зрения по теме межд.права с действующим законодательством РФ и этот результат включить в общий вывод работы(заключение).</w:t>
      </w:r>
    </w:p>
    <w:p w:rsidR="00040A31" w:rsidRDefault="00040A31">
      <w:r>
        <w:t>5)оригинальность не менее 50%</w:t>
      </w:r>
    </w:p>
    <w:p w:rsidR="00040A31" w:rsidRDefault="00040A31">
      <w:r>
        <w:t>6)25 стр. общего текста</w:t>
      </w:r>
    </w:p>
    <w:p w:rsidR="00040A31" w:rsidRDefault="00040A31">
      <w:r>
        <w:t xml:space="preserve">7)10-15 источников за последние 2-3 года. </w:t>
      </w:r>
    </w:p>
    <w:sectPr w:rsidR="00040A31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40A31"/>
    <w:rsid w:val="00040A31"/>
    <w:rsid w:val="002A5238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2016-02-18T14:14:00Z</dcterms:created>
  <dcterms:modified xsi:type="dcterms:W3CDTF">2016-02-18T14:20:00Z</dcterms:modified>
</cp:coreProperties>
</file>